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OV Lodging and Travel Information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Capital City Classic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Dates: 1/24/20 (check-in) - 1/25/20 (check-out)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Location: Montgomery, Alabama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Lodging: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Best Western I-85N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5225 Carmichael Rd.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Montgomery, AL 36106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(334) 277-6000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Parents: We have blocked 20 rooms at the group rate of $84 (plus tax). A hot breakfast bar is included with your stay-must eat in assigned breakfast area. When you call to book, let them know you are a “ONE VOICE PARENT” to ensure you get the group rate.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Enterprise Competition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Dates: 1/31/20 (check-in) - 2/1/20 (check-out)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Location: Enterprise, Alabama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Lodging: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Best Western Plus Circle Inn</w:t>
      </w:r>
    </w:p>
    <w:p w:rsidR="00000000" w:rsidDel="00000000" w:rsidP="00000000" w:rsidRDefault="00000000" w:rsidRPr="00000000" w14:paraId="00000014">
      <w:pPr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715 Boll Weevil Circle</w:t>
      </w:r>
    </w:p>
    <w:p w:rsidR="00000000" w:rsidDel="00000000" w:rsidP="00000000" w:rsidRDefault="00000000" w:rsidRPr="00000000" w14:paraId="00000015">
      <w:pPr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Enterprise, AL 36330</w:t>
      </w:r>
    </w:p>
    <w:p w:rsidR="00000000" w:rsidDel="00000000" w:rsidP="00000000" w:rsidRDefault="00000000" w:rsidRPr="00000000" w14:paraId="00000016">
      <w:pPr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(334) 393-5248</w:t>
      </w:r>
    </w:p>
    <w:p w:rsidR="00000000" w:rsidDel="00000000" w:rsidP="00000000" w:rsidRDefault="00000000" w:rsidRPr="00000000" w14:paraId="00000017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PARENTS: We currently have 12 rooms blocked for parents at $85+tax.  I can add more rooms if needed. You have the option of staying Saturday night if you don't want to drive back so late. *A hot breakfast is included with your stay-must eat in assigned breakfast area.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  <w:t xml:space="preserve">*Remember if you signed up to be a chaperone please go ahead and book your room.</w:t>
      </w:r>
    </w:p>
    <w:p w:rsidR="00000000" w:rsidDel="00000000" w:rsidP="00000000" w:rsidRDefault="00000000" w:rsidRPr="00000000" w14:paraId="0000001A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One Voice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Montgomery, AL- Capitol City Classic -Jan. 24-25, 2020</w:t>
      </w:r>
    </w:p>
    <w:p w:rsidR="00000000" w:rsidDel="00000000" w:rsidP="00000000" w:rsidRDefault="00000000" w:rsidRPr="00000000" w14:paraId="0000001E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Enterprise, AL - Competition - Jan. 31-Feb. 1, 2020</w:t>
      </w:r>
    </w:p>
    <w:p w:rsidR="00000000" w:rsidDel="00000000" w:rsidP="00000000" w:rsidRDefault="00000000" w:rsidRPr="00000000" w14:paraId="0000001F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Peachstate Invitational: March 13-14, 2020</w:t>
      </w:r>
    </w:p>
    <w:p w:rsidR="00000000" w:rsidDel="00000000" w:rsidP="00000000" w:rsidRDefault="00000000" w:rsidRPr="00000000" w14:paraId="00000020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PARENTS: We will be taking school buses to all competitions.</w:t>
      </w:r>
    </w:p>
    <w:p w:rsidR="00000000" w:rsidDel="00000000" w:rsidP="00000000" w:rsidRDefault="00000000" w:rsidRPr="00000000" w14:paraId="00000023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There is a Facebook Group Called "Tift County Schools Choral Groups"  where much of our communication takes place. Please request to join the group if you are not already a member.</w:t>
      </w:r>
    </w:p>
    <w:p w:rsidR="00000000" w:rsidDel="00000000" w:rsidP="00000000" w:rsidRDefault="00000000" w:rsidRPr="00000000" w14:paraId="00000024">
      <w:pPr>
        <w:rPr>
          <w:color w:val="222222"/>
          <w:highlight w:val="white"/>
        </w:rPr>
      </w:pPr>
      <w:r w:rsidDel="00000000" w:rsidR="00000000" w:rsidRPr="00000000">
        <w:rPr>
          <w:color w:val="0000ff"/>
          <w:rtl w:val="0"/>
        </w:rPr>
        <w:t xml:space="preserve">There's a Show Choir Website too: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www.tiftcountyshowchoirs.com</w:t>
        </w:r>
      </w:hyperlink>
      <w:r w:rsidDel="00000000" w:rsidR="00000000" w:rsidRPr="00000000">
        <w:rPr>
          <w:color w:val="0000ff"/>
          <w:rtl w:val="0"/>
        </w:rPr>
        <w:t xml:space="preserve"> that has information as well.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http://www.tiftcountyshowchoirs.com/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